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71C" w:rsidRPr="000D071C" w:rsidRDefault="000D071C" w:rsidP="000D071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810D1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800225" cy="504825"/>
            <wp:effectExtent l="0" t="0" r="9525" b="9525"/>
            <wp:docPr id="1" name="Picture 1" descr="http://televizijastudent.com/wp-content/uploads/2015/03/fpzg_banner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levizijastudent.com/wp-content/uploads/2015/03/fpzg_banner_00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71C" w:rsidRPr="000D071C" w:rsidRDefault="000D071C" w:rsidP="000D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D071C">
        <w:rPr>
          <w:rFonts w:ascii="Times New Roman" w:eastAsia="Times New Roman" w:hAnsi="Times New Roman" w:cs="Times New Roman"/>
          <w:sz w:val="20"/>
          <w:szCs w:val="20"/>
          <w:lang w:val="en-GB"/>
        </w:rPr>
        <w:t>FACULTY OF POLITICAL SCIENCE</w:t>
      </w:r>
      <w:r w:rsidRPr="000D071C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</w:p>
    <w:p w:rsidR="000D071C" w:rsidRPr="000D071C" w:rsidRDefault="000D071C" w:rsidP="000D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D071C">
        <w:rPr>
          <w:rFonts w:ascii="Times New Roman" w:eastAsia="Times New Roman" w:hAnsi="Times New Roman" w:cs="Times New Roman"/>
          <w:sz w:val="20"/>
          <w:szCs w:val="20"/>
          <w:lang w:val="en-GB"/>
        </w:rPr>
        <w:t>UNIVERSITY OF ZAGREB</w:t>
      </w:r>
      <w:r w:rsidRPr="000D071C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0D071C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</w:p>
    <w:p w:rsidR="000D071C" w:rsidRPr="000D071C" w:rsidRDefault="000D071C" w:rsidP="000D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D071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CENTER FOR INTERNATIONAL AND </w:t>
      </w:r>
      <w:r w:rsidRPr="000D071C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</w:p>
    <w:p w:rsidR="000D071C" w:rsidRPr="000D071C" w:rsidRDefault="000D071C" w:rsidP="000D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D071C">
        <w:rPr>
          <w:rFonts w:ascii="Times New Roman" w:eastAsia="Times New Roman" w:hAnsi="Times New Roman" w:cs="Times New Roman"/>
          <w:sz w:val="20"/>
          <w:szCs w:val="20"/>
          <w:lang w:val="en-GB"/>
        </w:rPr>
        <w:t>SECURITY STUDIES</w:t>
      </w:r>
      <w:r w:rsidRPr="000D071C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0D071C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0D071C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0D071C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0D071C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0D071C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</w:p>
    <w:p w:rsidR="000D071C" w:rsidRPr="000D071C" w:rsidRDefault="000D071C" w:rsidP="000D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0D071C">
        <w:rPr>
          <w:rFonts w:ascii="Times New Roman" w:eastAsia="Times New Roman" w:hAnsi="Times New Roman" w:cs="Times New Roman"/>
          <w:sz w:val="20"/>
          <w:szCs w:val="20"/>
          <w:lang w:val="en-GB"/>
        </w:rPr>
        <w:t>Lepušićeva</w:t>
      </w:r>
      <w:proofErr w:type="spellEnd"/>
      <w:r w:rsidRPr="000D071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6 </w:t>
      </w:r>
    </w:p>
    <w:p w:rsidR="000D071C" w:rsidRPr="000D071C" w:rsidRDefault="000D071C" w:rsidP="000D071C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D071C">
        <w:rPr>
          <w:rFonts w:ascii="Times New Roman" w:eastAsia="Times New Roman" w:hAnsi="Times New Roman" w:cs="Times New Roman"/>
          <w:sz w:val="20"/>
          <w:szCs w:val="20"/>
          <w:lang w:val="en-GB"/>
        </w:rPr>
        <w:t>10 000 ZAGREB</w:t>
      </w:r>
      <w:r w:rsidRPr="000D071C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0D071C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      </w:t>
      </w:r>
    </w:p>
    <w:p w:rsidR="000D071C" w:rsidRPr="000D071C" w:rsidRDefault="001F6665" w:rsidP="000D07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Zagreb, 23</w:t>
      </w:r>
      <w:r w:rsidR="000D071C" w:rsidRPr="000D071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January 2019</w:t>
      </w:r>
    </w:p>
    <w:p w:rsidR="000D071C" w:rsidRPr="00034FE2" w:rsidRDefault="000D071C" w:rsidP="000D07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0D071C" w:rsidRPr="000D071C" w:rsidRDefault="000D071C" w:rsidP="000D07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val="en-GB"/>
        </w:rPr>
      </w:pPr>
      <w:bookmarkStart w:id="0" w:name="_GoBack"/>
      <w:r w:rsidRPr="000D071C">
        <w:rPr>
          <w:rFonts w:ascii="Times New Roman" w:eastAsia="Times New Roman" w:hAnsi="Times New Roman" w:cs="Times New Roman"/>
          <w:sz w:val="28"/>
          <w:szCs w:val="20"/>
          <w:lang w:val="en-GB"/>
        </w:rPr>
        <w:t>SUBMISSION FORM</w:t>
      </w:r>
    </w:p>
    <w:bookmarkEnd w:id="0"/>
    <w:p w:rsidR="000D071C" w:rsidRPr="000D071C" w:rsidRDefault="000D071C" w:rsidP="000D07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5960"/>
      </w:tblGrid>
      <w:tr w:rsidR="000D071C" w:rsidRPr="000D071C" w:rsidTr="00FC4207">
        <w:tc>
          <w:tcPr>
            <w:tcW w:w="8856" w:type="dxa"/>
            <w:gridSpan w:val="2"/>
            <w:shd w:val="clear" w:color="auto" w:fill="auto"/>
          </w:tcPr>
          <w:p w:rsidR="000D071C" w:rsidRDefault="000D071C" w:rsidP="000D071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D0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National minorities, migration and security in contemporary societies</w:t>
            </w:r>
          </w:p>
          <w:p w:rsidR="00472F3D" w:rsidRPr="00472F3D" w:rsidRDefault="00472F3D" w:rsidP="000D071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72F3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9-12 May 2019</w:t>
            </w:r>
          </w:p>
        </w:tc>
      </w:tr>
      <w:tr w:rsidR="000D071C" w:rsidRPr="000D071C" w:rsidTr="00FC4207">
        <w:tc>
          <w:tcPr>
            <w:tcW w:w="2718" w:type="dxa"/>
            <w:shd w:val="clear" w:color="auto" w:fill="auto"/>
          </w:tcPr>
          <w:p w:rsidR="000D071C" w:rsidRPr="000D071C" w:rsidRDefault="00472F3D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Name of the applicant</w:t>
            </w:r>
          </w:p>
        </w:tc>
        <w:tc>
          <w:tcPr>
            <w:tcW w:w="6138" w:type="dxa"/>
            <w:shd w:val="clear" w:color="auto" w:fill="auto"/>
          </w:tcPr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071C" w:rsidRPr="000D071C" w:rsidTr="00FC4207">
        <w:tc>
          <w:tcPr>
            <w:tcW w:w="2718" w:type="dxa"/>
            <w:shd w:val="clear" w:color="auto" w:fill="auto"/>
          </w:tcPr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07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Affiliation</w:t>
            </w:r>
          </w:p>
        </w:tc>
        <w:tc>
          <w:tcPr>
            <w:tcW w:w="6138" w:type="dxa"/>
            <w:shd w:val="clear" w:color="auto" w:fill="auto"/>
          </w:tcPr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071C" w:rsidRPr="000D071C" w:rsidTr="00FC4207">
        <w:tc>
          <w:tcPr>
            <w:tcW w:w="2718" w:type="dxa"/>
            <w:shd w:val="clear" w:color="auto" w:fill="auto"/>
          </w:tcPr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07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138" w:type="dxa"/>
            <w:shd w:val="clear" w:color="auto" w:fill="auto"/>
          </w:tcPr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071C" w:rsidRPr="000D071C" w:rsidTr="00FC4207">
        <w:tc>
          <w:tcPr>
            <w:tcW w:w="2718" w:type="dxa"/>
            <w:shd w:val="clear" w:color="auto" w:fill="auto"/>
          </w:tcPr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07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138" w:type="dxa"/>
            <w:shd w:val="clear" w:color="auto" w:fill="auto"/>
          </w:tcPr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071C" w:rsidRPr="000D071C" w:rsidTr="00FC4207">
        <w:tc>
          <w:tcPr>
            <w:tcW w:w="2718" w:type="dxa"/>
            <w:shd w:val="clear" w:color="auto" w:fill="auto"/>
          </w:tcPr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07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6138" w:type="dxa"/>
            <w:shd w:val="clear" w:color="auto" w:fill="auto"/>
          </w:tcPr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071C" w:rsidRPr="000D071C" w:rsidTr="00FC4207">
        <w:tc>
          <w:tcPr>
            <w:tcW w:w="2718" w:type="dxa"/>
            <w:shd w:val="clear" w:color="auto" w:fill="auto"/>
          </w:tcPr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07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Presentation title</w:t>
            </w:r>
          </w:p>
        </w:tc>
        <w:tc>
          <w:tcPr>
            <w:tcW w:w="6138" w:type="dxa"/>
            <w:shd w:val="clear" w:color="auto" w:fill="auto"/>
          </w:tcPr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72F3D" w:rsidRPr="000D071C" w:rsidTr="00FC4207">
        <w:tc>
          <w:tcPr>
            <w:tcW w:w="2718" w:type="dxa"/>
            <w:shd w:val="clear" w:color="auto" w:fill="auto"/>
          </w:tcPr>
          <w:p w:rsidR="00472F3D" w:rsidRPr="000D071C" w:rsidRDefault="00472F3D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Thematic unit</w:t>
            </w:r>
          </w:p>
        </w:tc>
        <w:tc>
          <w:tcPr>
            <w:tcW w:w="6138" w:type="dxa"/>
            <w:shd w:val="clear" w:color="auto" w:fill="auto"/>
          </w:tcPr>
          <w:p w:rsidR="00472F3D" w:rsidRPr="000D071C" w:rsidRDefault="00472F3D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a) Minorities            b) Migration               c) Security</w:t>
            </w:r>
          </w:p>
        </w:tc>
      </w:tr>
      <w:tr w:rsidR="00472F3D" w:rsidRPr="000D071C" w:rsidTr="00FC4207">
        <w:tc>
          <w:tcPr>
            <w:tcW w:w="2718" w:type="dxa"/>
            <w:shd w:val="clear" w:color="auto" w:fill="auto"/>
          </w:tcPr>
          <w:p w:rsidR="00472F3D" w:rsidRPr="000D071C" w:rsidRDefault="00472F3D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Panel</w:t>
            </w:r>
          </w:p>
        </w:tc>
        <w:tc>
          <w:tcPr>
            <w:tcW w:w="6138" w:type="dxa"/>
            <w:shd w:val="clear" w:color="auto" w:fill="auto"/>
          </w:tcPr>
          <w:p w:rsidR="00472F3D" w:rsidRPr="000D071C" w:rsidRDefault="00472F3D" w:rsidP="000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071C" w:rsidRPr="000D071C" w:rsidTr="00FC4207">
        <w:tc>
          <w:tcPr>
            <w:tcW w:w="8856" w:type="dxa"/>
            <w:gridSpan w:val="2"/>
            <w:shd w:val="clear" w:color="auto" w:fill="auto"/>
          </w:tcPr>
          <w:p w:rsidR="000D071C" w:rsidRPr="000D071C" w:rsidRDefault="00A155B9" w:rsidP="000D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Abstract (up to 30</w:t>
            </w:r>
            <w:r w:rsidR="000D071C" w:rsidRPr="000D07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 words) – in Croatian or English la</w:t>
            </w:r>
            <w:r w:rsidR="00810D16" w:rsidRPr="00810D1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</w:t>
            </w:r>
            <w:r w:rsidR="000D071C" w:rsidRPr="000D071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guage</w:t>
            </w:r>
          </w:p>
        </w:tc>
      </w:tr>
      <w:tr w:rsidR="000D071C" w:rsidRPr="000D071C" w:rsidTr="00FC4207">
        <w:tc>
          <w:tcPr>
            <w:tcW w:w="8856" w:type="dxa"/>
            <w:gridSpan w:val="2"/>
            <w:shd w:val="clear" w:color="auto" w:fill="auto"/>
          </w:tcPr>
          <w:p w:rsidR="000D071C" w:rsidRPr="000D071C" w:rsidRDefault="00472F3D" w:rsidP="000D07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br/>
            </w: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:rsidR="000D071C" w:rsidRPr="000D071C" w:rsidRDefault="000D071C" w:rsidP="000D07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</w:tr>
    </w:tbl>
    <w:p w:rsidR="004762DA" w:rsidRPr="00810D16" w:rsidRDefault="004762DA" w:rsidP="00034FE2">
      <w:pPr>
        <w:rPr>
          <w:lang w:val="en-GB"/>
        </w:rPr>
      </w:pPr>
    </w:p>
    <w:sectPr w:rsidR="004762DA" w:rsidRPr="00810D16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815" w:rsidRDefault="00EA5815">
      <w:pPr>
        <w:spacing w:after="0" w:line="240" w:lineRule="auto"/>
      </w:pPr>
      <w:r>
        <w:separator/>
      </w:r>
    </w:p>
  </w:endnote>
  <w:endnote w:type="continuationSeparator" w:id="0">
    <w:p w:rsidR="00EA5815" w:rsidRDefault="00EA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839" w:rsidRDefault="003345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839" w:rsidRDefault="00EA5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839" w:rsidRDefault="003345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880">
      <w:rPr>
        <w:rStyle w:val="PageNumber"/>
        <w:noProof/>
      </w:rPr>
      <w:t>4</w:t>
    </w:r>
    <w:r>
      <w:rPr>
        <w:rStyle w:val="PageNumber"/>
      </w:rPr>
      <w:fldChar w:fldCharType="end"/>
    </w:r>
  </w:p>
  <w:p w:rsidR="00524839" w:rsidRDefault="00EA5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815" w:rsidRDefault="00EA5815">
      <w:pPr>
        <w:spacing w:after="0" w:line="240" w:lineRule="auto"/>
      </w:pPr>
      <w:r>
        <w:separator/>
      </w:r>
    </w:p>
  </w:footnote>
  <w:footnote w:type="continuationSeparator" w:id="0">
    <w:p w:rsidR="00EA5815" w:rsidRDefault="00EA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540C8"/>
    <w:multiLevelType w:val="hybridMultilevel"/>
    <w:tmpl w:val="6272036E"/>
    <w:lvl w:ilvl="0" w:tplc="682CC4A4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A8126C7"/>
    <w:multiLevelType w:val="hybridMultilevel"/>
    <w:tmpl w:val="D6760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349C3"/>
    <w:multiLevelType w:val="hybridMultilevel"/>
    <w:tmpl w:val="7B7256FE"/>
    <w:lvl w:ilvl="0" w:tplc="6552786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CD30037"/>
    <w:multiLevelType w:val="hybridMultilevel"/>
    <w:tmpl w:val="D650651E"/>
    <w:lvl w:ilvl="0" w:tplc="4A32D99C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1C"/>
    <w:rsid w:val="00034FE2"/>
    <w:rsid w:val="00047BE8"/>
    <w:rsid w:val="000D071C"/>
    <w:rsid w:val="000F4880"/>
    <w:rsid w:val="001F6665"/>
    <w:rsid w:val="002C5020"/>
    <w:rsid w:val="0033454B"/>
    <w:rsid w:val="00472F3D"/>
    <w:rsid w:val="004762DA"/>
    <w:rsid w:val="004A3C4D"/>
    <w:rsid w:val="00521B59"/>
    <w:rsid w:val="005E1780"/>
    <w:rsid w:val="00810D16"/>
    <w:rsid w:val="00837AD9"/>
    <w:rsid w:val="008854B6"/>
    <w:rsid w:val="00990803"/>
    <w:rsid w:val="00A155B9"/>
    <w:rsid w:val="00A829F0"/>
    <w:rsid w:val="00B8450A"/>
    <w:rsid w:val="00BA57FB"/>
    <w:rsid w:val="00BB622D"/>
    <w:rsid w:val="00EA5815"/>
    <w:rsid w:val="00ED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8752"/>
  <w15:chartTrackingRefBased/>
  <w15:docId w15:val="{4E112386-D799-4A18-A6A6-D2014BBC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D071C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D071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D071C"/>
  </w:style>
  <w:style w:type="character" w:styleId="Hyperlink">
    <w:name w:val="Hyperlink"/>
    <w:basedOn w:val="DefaultParagraphFont"/>
    <w:uiPriority w:val="99"/>
    <w:unhideWhenUsed/>
    <w:rsid w:val="00BA5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Jakešević</dc:creator>
  <cp:keywords/>
  <dc:description/>
  <cp:lastModifiedBy>Ana Kuharić</cp:lastModifiedBy>
  <cp:revision>2</cp:revision>
  <dcterms:created xsi:type="dcterms:W3CDTF">2019-02-12T09:43:00Z</dcterms:created>
  <dcterms:modified xsi:type="dcterms:W3CDTF">2019-02-12T09:43:00Z</dcterms:modified>
</cp:coreProperties>
</file>